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line="360" w:lineRule="auto"/>
        <w:ind w:firstLine="880" w:firstLineChars="200"/>
        <w:jc w:val="center"/>
        <w:rPr>
          <w:rFonts w:ascii="微软雅黑" w:hAnsi="微软雅黑" w:eastAsia="微软雅黑"/>
          <w:color w:val="333333"/>
          <w:sz w:val="22"/>
        </w:rPr>
      </w:pPr>
      <w:r>
        <w:rPr>
          <w:rFonts w:hint="eastAsia" w:ascii="宋体" w:hAnsi="宋体" w:eastAsia="宋体"/>
          <w:color w:val="000000"/>
          <w:sz w:val="44"/>
          <w:szCs w:val="44"/>
          <w:lang w:val="en-US" w:eastAsia="zh-CN"/>
        </w:rPr>
        <w:t>个人博客空间</w:t>
      </w:r>
      <w:r>
        <w:rPr>
          <w:rFonts w:ascii="宋体" w:hAnsi="宋体" w:eastAsia="宋体"/>
          <w:color w:val="000000"/>
          <w:sz w:val="44"/>
          <w:szCs w:val="44"/>
        </w:rPr>
        <w:t>系统用户手册</w:t>
      </w:r>
    </w:p>
    <w:p>
      <w:pPr>
        <w:pStyle w:val="2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1</w:t>
      </w:r>
      <w:r>
        <w:rPr>
          <w:rFonts w:ascii="黑体" w:hAnsi="黑体" w:eastAsia="黑体"/>
          <w:color w:val="000000"/>
        </w:rPr>
        <w:t>软件功能说明</w:t>
      </w:r>
    </w:p>
    <w:p>
      <w:pPr>
        <w:snapToGrid w:val="0"/>
        <w:spacing w:line="360" w:lineRule="auto"/>
        <w:ind w:firstLine="420" w:firstLineChars="200"/>
        <w:rPr>
          <w:rFonts w:hint="eastAsia" w:ascii="微软雅黑" w:hAnsi="微软雅黑" w:eastAsia="宋体"/>
          <w:color w:val="333333"/>
          <w:sz w:val="22"/>
          <w:lang w:val="en-US" w:eastAsia="zh-CN"/>
        </w:rPr>
      </w:pPr>
      <w:r>
        <w:rPr>
          <w:rFonts w:ascii="宋体" w:hAnsi="宋体" w:eastAsia="宋体"/>
          <w:color w:val="000000"/>
          <w:szCs w:val="21"/>
        </w:rPr>
        <w:t>本系统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中用户主要包括博主游客，博主管理文章和照片，管理留言以及评论，浏览文章评论以及点赞数，了解游客对于文章的反馈。游客对文章或照片发表自己的见解和态度，以及和博主进行交流。</w:t>
      </w:r>
    </w:p>
    <w:p>
      <w:pPr>
        <w:pStyle w:val="2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2</w:t>
      </w:r>
      <w:r>
        <w:rPr>
          <w:rFonts w:ascii="黑体" w:hAnsi="黑体" w:eastAsia="黑体"/>
          <w:color w:val="000000"/>
        </w:rPr>
        <w:t>环境搭建</w:t>
      </w: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2.1</w:t>
      </w:r>
      <w:r>
        <w:rPr>
          <w:rFonts w:ascii="黑体" w:hAnsi="黑体" w:eastAsia="黑体"/>
          <w:color w:val="000000"/>
        </w:rPr>
        <w:t>开发环境</w:t>
      </w:r>
    </w:p>
    <w:tbl>
      <w:tblPr>
        <w:tblStyle w:val="8"/>
        <w:tblW w:w="0" w:type="auto"/>
        <w:tblInd w:w="-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120" w:type="dxa"/>
          <w:left w:w="60" w:type="dxa"/>
          <w:bottom w:w="120" w:type="dxa"/>
          <w:right w:w="60" w:type="dxa"/>
        </w:tblCellMar>
      </w:tblPr>
      <w:tblGrid>
        <w:gridCol w:w="1680"/>
        <w:gridCol w:w="57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3F3F3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b/>
                <w:bCs/>
                <w:color w:val="000000"/>
                <w:szCs w:val="21"/>
              </w:rPr>
              <w:t>类型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3F3F3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b/>
                <w:bCs/>
                <w:color w:val="000000"/>
                <w:szCs w:val="21"/>
              </w:rPr>
              <w:t>工具与环境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开发工具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</w:tcPr>
          <w:p>
            <w:pPr>
              <w:snapToGrid w:val="0"/>
              <w:spacing w:line="360" w:lineRule="auto"/>
              <w:rPr>
                <w:rFonts w:hint="default" w:ascii="微软雅黑" w:hAnsi="微软雅黑" w:eastAsia="微软雅黑"/>
                <w:color w:val="333333"/>
                <w:szCs w:val="21"/>
                <w:lang w:val="en-US" w:eastAsia="zh-CN"/>
              </w:rPr>
            </w:pPr>
            <w:r>
              <w:rPr>
                <w:rFonts w:hint="eastAsia" w:ascii="Calibri,sans-serif" w:hAnsi="Calibri,sans-serif" w:eastAsia="宋体"/>
                <w:color w:val="000000"/>
                <w:szCs w:val="21"/>
                <w:lang w:val="en-US" w:eastAsia="zh-CN"/>
              </w:rPr>
              <w:t>Idea,vscode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技术运用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</w:tcPr>
          <w:p>
            <w:pPr>
              <w:snapToGrid w:val="0"/>
              <w:spacing w:line="360" w:lineRule="auto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前端程序框架：</w:t>
            </w:r>
            <w:r>
              <w:rPr>
                <w:rFonts w:hint="eastAsia" w:ascii="Calibri,sans-serif" w:hAnsi="Calibri,sans-serif" w:eastAsia="宋体"/>
                <w:color w:val="000000"/>
                <w:szCs w:val="21"/>
                <w:lang w:val="en-US" w:eastAsia="zh-CN"/>
              </w:rPr>
              <w:t>原生html</w:t>
            </w: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 xml:space="preserve"> </w:t>
            </w:r>
            <w:r>
              <w:rPr>
                <w:rFonts w:ascii="宋体" w:hAnsi="宋体" w:eastAsia="宋体"/>
                <w:color w:val="000000"/>
                <w:szCs w:val="21"/>
              </w:rPr>
              <w:t>后端程序框架：</w:t>
            </w:r>
            <w:r>
              <w:rPr>
                <w:rFonts w:hint="eastAsia" w:ascii="Calibri,sans-serif" w:hAnsi="Calibri,sans-serif" w:eastAsia="宋体"/>
                <w:color w:val="000000"/>
                <w:szCs w:val="21"/>
                <w:lang w:val="en-US" w:eastAsia="zh-CN"/>
              </w:rPr>
              <w:t>springboot</w:t>
            </w: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 xml:space="preserve">   API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运行环境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</w:tcPr>
          <w:p>
            <w:pPr>
              <w:snapToGrid w:val="0"/>
              <w:spacing w:line="360" w:lineRule="auto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>Windows</w:t>
            </w:r>
            <w:r>
              <w:rPr>
                <w:rFonts w:hint="eastAsia" w:ascii="Calibri,sans-serif" w:hAnsi="Calibri,sans-serif" w:eastAsia="宋体"/>
                <w:color w:val="000000"/>
                <w:szCs w:val="21"/>
                <w:lang w:val="en-US" w:eastAsia="zh-CN"/>
              </w:rPr>
              <w:t xml:space="preserve"> 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数</w:t>
            </w: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 xml:space="preserve"> </w:t>
            </w:r>
            <w:r>
              <w:rPr>
                <w:rFonts w:ascii="宋体" w:hAnsi="宋体" w:eastAsia="宋体"/>
                <w:color w:val="000000"/>
                <w:szCs w:val="21"/>
              </w:rPr>
              <w:t>据</w:t>
            </w: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 xml:space="preserve"> </w:t>
            </w:r>
            <w:r>
              <w:rPr>
                <w:rFonts w:ascii="宋体" w:hAnsi="宋体" w:eastAsia="宋体"/>
                <w:color w:val="000000"/>
                <w:szCs w:val="21"/>
              </w:rPr>
              <w:t>库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</w:tcPr>
          <w:p>
            <w:pPr>
              <w:snapToGrid w:val="0"/>
              <w:spacing w:line="360" w:lineRule="auto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>Mysql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20" w:type="dxa"/>
            <w:left w:w="60" w:type="dxa"/>
            <w:bottom w:w="120" w:type="dxa"/>
            <w:right w:w="60" w:type="dxa"/>
          </w:tblCellMar>
        </w:tblPrEx>
        <w:trPr>
          <w:trHeight w:val="420" w:hRule="atLeast"/>
        </w:trPr>
        <w:tc>
          <w:tcPr>
            <w:tcW w:w="16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snapToGrid w:val="0"/>
              <w:spacing w:line="360" w:lineRule="auto"/>
              <w:jc w:val="center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宋体" w:hAnsi="宋体" w:eastAsia="宋体"/>
                <w:color w:val="000000"/>
                <w:szCs w:val="21"/>
              </w:rPr>
              <w:t>相关组件</w:t>
            </w:r>
          </w:p>
        </w:tc>
        <w:tc>
          <w:tcPr>
            <w:tcW w:w="57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</w:tcPr>
          <w:p>
            <w:pPr>
              <w:snapToGrid w:val="0"/>
              <w:spacing w:line="360" w:lineRule="auto"/>
              <w:rPr>
                <w:rFonts w:ascii="微软雅黑" w:hAnsi="微软雅黑" w:eastAsia="微软雅黑"/>
                <w:color w:val="333333"/>
                <w:szCs w:val="21"/>
              </w:rPr>
            </w:pPr>
            <w:r>
              <w:rPr>
                <w:rFonts w:ascii="Calibri,sans-serif" w:hAnsi="Calibri,sans-serif" w:eastAsia="Calibri,sans-serif"/>
                <w:color w:val="000000"/>
                <w:szCs w:val="21"/>
              </w:rPr>
              <w:t>SQL ALchemy</w:t>
            </w:r>
          </w:p>
        </w:tc>
      </w:tr>
    </w:tbl>
    <w:p>
      <w:pPr>
        <w:snapToGrid w:val="0"/>
        <w:spacing w:before="60" w:after="60" w:line="312" w:lineRule="auto"/>
        <w:jc w:val="left"/>
        <w:rPr>
          <w:rFonts w:ascii="微软雅黑" w:hAnsi="微软雅黑" w:eastAsia="微软雅黑"/>
          <w:color w:val="333333"/>
          <w:sz w:val="22"/>
        </w:rPr>
      </w:pPr>
      <w:r>
        <w:rPr>
          <w:rFonts w:ascii="微软雅黑" w:hAnsi="微软雅黑" w:eastAsia="微软雅黑"/>
          <w:color w:val="333333"/>
          <w:sz w:val="22"/>
        </w:rPr>
        <w:t xml:space="preserve"> </w:t>
      </w: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2.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2</w:t>
      </w:r>
      <w:r>
        <w:rPr>
          <w:rFonts w:ascii="黑体" w:hAnsi="黑体" w:eastAsia="黑体"/>
          <w:color w:val="000000"/>
        </w:rPr>
        <w:t>源代码、资源及数据清单</w:t>
      </w:r>
    </w:p>
    <w:p>
      <w:pPr>
        <w:snapToGrid w:val="0"/>
        <w:spacing w:line="360" w:lineRule="auto"/>
        <w:ind w:firstLine="480" w:firstLineChars="200"/>
        <w:rPr>
          <w:rFonts w:ascii="宋体" w:hAnsi="宋体" w:eastAsia="宋体"/>
          <w:i/>
          <w:iCs/>
          <w:color w:val="0000FF"/>
          <w:szCs w:val="21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05475" cy="8010525"/>
            <wp:effectExtent l="0" t="0" r="9525" b="9525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01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3</w:t>
      </w:r>
      <w:r>
        <w:rPr>
          <w:rFonts w:ascii="黑体" w:hAnsi="黑体" w:eastAsia="黑体"/>
          <w:color w:val="000000"/>
        </w:rPr>
        <w:t>运行环境安装与配置</w:t>
      </w:r>
    </w:p>
    <w:p>
      <w:pPr>
        <w:pStyle w:val="3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3.1</w:t>
      </w:r>
      <w:r>
        <w:rPr>
          <w:rFonts w:ascii="黑体" w:hAnsi="黑体" w:eastAsia="黑体"/>
          <w:color w:val="000000"/>
        </w:rPr>
        <w:t>系统部署图</w:t>
      </w:r>
    </w:p>
    <w:p>
      <w:pPr>
        <w:snapToGrid w:val="0"/>
        <w:spacing w:before="60" w:after="60" w:line="312" w:lineRule="auto"/>
        <w:ind w:firstLine="440" w:firstLineChars="200"/>
        <w:jc w:val="left"/>
        <w:rPr>
          <w:rFonts w:ascii="微软雅黑" w:hAnsi="微软雅黑" w:eastAsia="微软雅黑"/>
          <w:color w:val="333333"/>
          <w:sz w:val="22"/>
        </w:rPr>
      </w:pPr>
      <w:r>
        <w:rPr>
          <w:rFonts w:ascii="黑体" w:hAnsi="黑体" w:eastAsia="黑体"/>
          <w:color w:val="000000"/>
          <w:sz w:val="22"/>
        </w:rPr>
        <w:t>无</w:t>
      </w:r>
    </w:p>
    <w:p>
      <w:pPr>
        <w:pStyle w:val="3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3.2</w:t>
      </w:r>
      <w:r>
        <w:rPr>
          <w:rFonts w:ascii="黑体" w:hAnsi="黑体" w:eastAsia="黑体"/>
          <w:color w:val="000000"/>
        </w:rPr>
        <w:t>系统要求</w:t>
      </w:r>
    </w:p>
    <w:p>
      <w:pPr>
        <w:snapToGrid w:val="0"/>
        <w:spacing w:before="60" w:after="60" w:line="312" w:lineRule="auto"/>
        <w:ind w:firstLine="440" w:firstLineChars="200"/>
        <w:jc w:val="left"/>
        <w:rPr>
          <w:rFonts w:hint="eastAsia" w:ascii="微软雅黑" w:hAnsi="微软雅黑" w:eastAsia="微软雅黑"/>
          <w:color w:val="333333"/>
          <w:sz w:val="22"/>
          <w:lang w:val="en-US" w:eastAsia="zh-CN"/>
        </w:rPr>
      </w:pPr>
      <w:r>
        <w:rPr>
          <w:rFonts w:hint="eastAsia" w:ascii="微软雅黑" w:hAnsi="微软雅黑" w:eastAsia="微软雅黑"/>
          <w:color w:val="333333"/>
          <w:sz w:val="22"/>
          <w:lang w:val="en-US" w:eastAsia="zh-CN"/>
        </w:rPr>
        <w:t>装</w:t>
      </w:r>
      <w:r>
        <w:rPr>
          <w:rFonts w:ascii="微软雅黑" w:hAnsi="微软雅黑" w:eastAsia="微软雅黑"/>
          <w:color w:val="333333"/>
          <w:sz w:val="22"/>
        </w:rPr>
        <w:t>有</w:t>
      </w:r>
      <w:r>
        <w:rPr>
          <w:rFonts w:hint="eastAsia" w:ascii="微软雅黑" w:hAnsi="微软雅黑" w:eastAsia="微软雅黑"/>
          <w:color w:val="333333"/>
          <w:sz w:val="22"/>
          <w:lang w:val="en-US" w:eastAsia="zh-CN"/>
        </w:rPr>
        <w:t>idea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微软雅黑" w:hAnsi="微软雅黑" w:eastAsia="微软雅黑"/>
          <w:color w:val="333333"/>
          <w:sz w:val="22"/>
          <w:lang w:val="en-US" w:eastAsia="zh-CN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浏览器：IE8以上的主流浏览器以及安卓iOS浏览器基本都能使用</w:t>
      </w: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3.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3</w:t>
      </w:r>
      <w:r>
        <w:rPr>
          <w:rFonts w:ascii="黑体" w:hAnsi="黑体" w:eastAsia="黑体"/>
          <w:color w:val="000000"/>
        </w:rPr>
        <w:t>系统安装与配置</w:t>
      </w:r>
    </w:p>
    <w:p>
      <w:pPr>
        <w:snapToGrid w:val="0"/>
        <w:spacing w:line="360" w:lineRule="auto"/>
        <w:ind w:firstLine="420" w:firstLineChars="200"/>
        <w:rPr>
          <w:rFonts w:ascii="微软雅黑" w:hAnsi="微软雅黑" w:eastAsia="微软雅黑"/>
          <w:color w:val="000000"/>
          <w:sz w:val="22"/>
        </w:rPr>
      </w:pPr>
      <w:r>
        <w:rPr>
          <w:rFonts w:ascii="宋体" w:hAnsi="宋体" w:eastAsia="宋体"/>
          <w:color w:val="000000"/>
          <w:szCs w:val="21"/>
        </w:rPr>
        <w:t>将项目导入</w:t>
      </w:r>
      <w:r>
        <w:rPr>
          <w:rFonts w:hint="eastAsia" w:ascii="Calibri,sans-serif" w:hAnsi="Calibri,sans-serif" w:eastAsia="宋体"/>
          <w:color w:val="000000"/>
          <w:szCs w:val="21"/>
          <w:lang w:val="en-US" w:eastAsia="zh-CN"/>
        </w:rPr>
        <w:t>idea</w:t>
      </w:r>
      <w:r>
        <w:rPr>
          <w:rFonts w:ascii="宋体" w:hAnsi="宋体" w:eastAsia="宋体"/>
          <w:color w:val="000000"/>
          <w:szCs w:val="21"/>
        </w:rPr>
        <w:t>中，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运行</w:t>
      </w:r>
      <w:bookmarkStart w:id="0" w:name="_GoBack"/>
      <w:bookmarkEnd w:id="0"/>
      <w:r>
        <w:rPr>
          <w:rFonts w:ascii="宋体" w:hAnsi="宋体" w:eastAsia="宋体"/>
          <w:color w:val="000000"/>
          <w:szCs w:val="21"/>
        </w:rPr>
        <w:t>项目，启动即可运行。</w:t>
      </w:r>
    </w:p>
    <w:p>
      <w:pPr>
        <w:pStyle w:val="2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</w:t>
      </w:r>
      <w:r>
        <w:rPr>
          <w:rFonts w:ascii="黑体" w:hAnsi="黑体" w:eastAsia="黑体"/>
          <w:color w:val="000000"/>
        </w:rPr>
        <w:t>用户操作说明</w:t>
      </w: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4.1</w:t>
      </w:r>
      <w:r>
        <w:rPr>
          <w:rFonts w:ascii="黑体" w:hAnsi="黑体" w:eastAsia="黑体"/>
          <w:color w:val="000000"/>
        </w:rPr>
        <w:t>系统组成</w:t>
      </w:r>
    </w:p>
    <w:p>
      <w:pPr>
        <w:snapToGrid w:val="0"/>
        <w:spacing w:line="360" w:lineRule="auto"/>
        <w:ind w:firstLine="420" w:firstLineChars="200"/>
        <w:rPr>
          <w:rFonts w:ascii="微软雅黑" w:hAnsi="微软雅黑" w:eastAsia="微软雅黑"/>
          <w:color w:val="000000"/>
          <w:sz w:val="22"/>
        </w:rPr>
      </w:pPr>
      <w:r>
        <w:rPr>
          <w:rFonts w:hint="eastAsia" w:ascii="宋体" w:hAnsi="宋体" w:eastAsia="宋体"/>
          <w:color w:val="000000"/>
          <w:szCs w:val="21"/>
          <w:lang w:val="en-US" w:eastAsia="zh-CN"/>
        </w:rPr>
        <w:t>该系统</w:t>
      </w:r>
      <w:r>
        <w:rPr>
          <w:rFonts w:ascii="宋体" w:hAnsi="宋体" w:eastAsia="宋体"/>
          <w:color w:val="000000"/>
          <w:szCs w:val="21"/>
        </w:rPr>
        <w:t>主要由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四</w:t>
      </w:r>
      <w:r>
        <w:rPr>
          <w:rFonts w:ascii="宋体" w:hAnsi="宋体" w:eastAsia="宋体"/>
          <w:color w:val="000000"/>
          <w:szCs w:val="21"/>
        </w:rPr>
        <w:t>大模块组成：</w:t>
      </w:r>
    </w:p>
    <w:p>
      <w:pPr>
        <w:snapToGrid w:val="0"/>
        <w:spacing w:line="360" w:lineRule="auto"/>
        <w:ind w:firstLine="420" w:firstLineChars="200"/>
        <w:rPr>
          <w:rFonts w:hint="default" w:ascii="微软雅黑" w:hAnsi="微软雅黑" w:eastAsia="宋体"/>
          <w:color w:val="000000"/>
          <w:sz w:val="22"/>
          <w:lang w:val="en-US" w:eastAsia="zh-CN"/>
        </w:rPr>
      </w:pPr>
      <w:r>
        <w:rPr>
          <w:rFonts w:ascii="Calibri,sans-serif" w:hAnsi="Calibri,sans-serif" w:eastAsia="Calibri,sans-serif"/>
          <w:color w:val="000000"/>
          <w:szCs w:val="21"/>
        </w:rPr>
        <w:t>(1)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用户首页</w:t>
      </w:r>
      <w:r>
        <w:rPr>
          <w:rFonts w:ascii="宋体" w:hAnsi="宋体" w:eastAsia="宋体"/>
          <w:color w:val="000000"/>
          <w:szCs w:val="21"/>
        </w:rPr>
        <w:t>模块：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用户可以完成登录，获得一定的权限</w:t>
      </w:r>
    </w:p>
    <w:p>
      <w:pPr>
        <w:snapToGrid w:val="0"/>
        <w:spacing w:line="360" w:lineRule="auto"/>
        <w:ind w:firstLine="420" w:firstLineChars="200"/>
        <w:rPr>
          <w:rFonts w:hint="default" w:ascii="微软雅黑" w:hAnsi="微软雅黑" w:eastAsia="宋体"/>
          <w:color w:val="000000"/>
          <w:sz w:val="22"/>
          <w:lang w:val="en-US" w:eastAsia="zh-CN"/>
        </w:rPr>
      </w:pPr>
      <w:r>
        <w:rPr>
          <w:rFonts w:ascii="Calibri,sans-serif" w:hAnsi="Calibri,sans-serif" w:eastAsia="Calibri,sans-serif"/>
          <w:color w:val="000000"/>
          <w:szCs w:val="21"/>
        </w:rPr>
        <w:t>(2)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照片墙</w:t>
      </w:r>
      <w:r>
        <w:rPr>
          <w:rFonts w:ascii="宋体" w:hAnsi="宋体" w:eastAsia="宋体"/>
          <w:color w:val="000000"/>
          <w:szCs w:val="21"/>
        </w:rPr>
        <w:t>模块：</w:t>
      </w:r>
      <w:r>
        <w:rPr>
          <w:rFonts w:hint="eastAsia" w:ascii="宋体" w:hAnsi="宋体" w:eastAsia="宋体"/>
          <w:color w:val="000000"/>
          <w:szCs w:val="21"/>
        </w:rPr>
        <w:t>用户首页，显示博主照片墙以及分类，博主可以对其进行管理</w:t>
      </w:r>
    </w:p>
    <w:p>
      <w:pPr>
        <w:snapToGrid w:val="0"/>
        <w:spacing w:line="360" w:lineRule="auto"/>
        <w:ind w:firstLine="420" w:firstLineChars="200"/>
        <w:rPr>
          <w:rFonts w:hint="eastAsia"/>
        </w:rPr>
      </w:pPr>
      <w:r>
        <w:rPr>
          <w:rFonts w:ascii="Calibri,sans-serif" w:hAnsi="Calibri,sans-serif" w:eastAsia="Calibri,sans-serif"/>
          <w:color w:val="000000"/>
          <w:szCs w:val="21"/>
        </w:rPr>
        <w:t>(3)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博客</w:t>
      </w:r>
      <w:r>
        <w:rPr>
          <w:rFonts w:ascii="宋体" w:hAnsi="宋体" w:eastAsia="宋体"/>
          <w:color w:val="000000"/>
          <w:szCs w:val="21"/>
        </w:rPr>
        <w:t>模块：</w:t>
      </w:r>
      <w:r>
        <w:rPr>
          <w:rFonts w:hint="eastAsia"/>
        </w:rPr>
        <w:t>用户可以查看博主文章，对文章发表自己的态度或见解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  <w:r>
        <w:rPr>
          <w:rFonts w:ascii="Calibri,sans-serif" w:hAnsi="Calibri,sans-serif" w:eastAsia="Calibri,sans-serif"/>
          <w:color w:val="000000"/>
          <w:szCs w:val="21"/>
        </w:rPr>
        <w:t>(4)</w:t>
      </w:r>
      <w:r>
        <w:rPr>
          <w:rFonts w:hint="eastAsia" w:ascii="宋体" w:hAnsi="宋体" w:eastAsia="宋体"/>
          <w:color w:val="000000"/>
          <w:szCs w:val="21"/>
          <w:lang w:val="en-US" w:eastAsia="zh-CN"/>
        </w:rPr>
        <w:t>留言板</w:t>
      </w:r>
      <w:r>
        <w:rPr>
          <w:rFonts w:ascii="宋体" w:hAnsi="宋体" w:eastAsia="宋体"/>
          <w:color w:val="000000"/>
          <w:szCs w:val="21"/>
        </w:rPr>
        <w:t>模块：</w:t>
      </w:r>
      <w:r>
        <w:rPr>
          <w:rFonts w:hint="eastAsia" w:ascii="宋体" w:hAnsi="宋体" w:eastAsia="宋体"/>
          <w:color w:val="000000"/>
          <w:szCs w:val="21"/>
        </w:rPr>
        <w:t>用户可以在留言板里与博主进行交流，博主可以管理留言板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  <w:r>
        <w:rPr>
          <w:rFonts w:ascii="Calibri,sans-serif" w:hAnsi="Calibri,sans-serif" w:eastAsia="Calibri,sans-serif"/>
          <w:color w:val="000000"/>
          <w:szCs w:val="21"/>
        </w:rPr>
        <w:t>(</w:t>
      </w:r>
      <w:r>
        <w:rPr>
          <w:rFonts w:hint="eastAsia" w:ascii="Calibri,sans-serif" w:hAnsi="Calibri,sans-serif" w:eastAsia="宋体"/>
          <w:color w:val="000000"/>
          <w:szCs w:val="21"/>
          <w:lang w:val="en-US" w:eastAsia="zh-CN"/>
        </w:rPr>
        <w:t>5</w:t>
      </w:r>
      <w:r>
        <w:rPr>
          <w:rFonts w:ascii="Calibri,sans-serif" w:hAnsi="Calibri,sans-serif" w:eastAsia="Calibri,sans-serif"/>
          <w:color w:val="000000"/>
          <w:szCs w:val="21"/>
        </w:rPr>
        <w:t>)</w:t>
      </w:r>
      <w:r>
        <w:rPr>
          <w:rFonts w:hint="eastAsia" w:ascii="Calibri,sans-serif" w:hAnsi="Calibri,sans-serif" w:eastAsia="宋体"/>
          <w:color w:val="000000"/>
          <w:szCs w:val="21"/>
          <w:lang w:val="en-US" w:eastAsia="zh-CN"/>
        </w:rPr>
        <w:t>关于开发者</w:t>
      </w:r>
      <w:r>
        <w:rPr>
          <w:rFonts w:ascii="宋体" w:hAnsi="宋体" w:eastAsia="宋体"/>
          <w:color w:val="000000"/>
          <w:szCs w:val="21"/>
        </w:rPr>
        <w:t>模块：</w:t>
      </w:r>
      <w:r>
        <w:rPr>
          <w:rFonts w:hint="eastAsia" w:ascii="宋体" w:hAnsi="宋体" w:eastAsia="宋体"/>
          <w:color w:val="000000"/>
          <w:szCs w:val="21"/>
        </w:rPr>
        <w:t>用户可以在留言板里与博主进行交流，博主可以管理留言板</w:t>
      </w: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4.2</w:t>
      </w:r>
      <w:r>
        <w:rPr>
          <w:rFonts w:hint="eastAsia" w:ascii="黑体" w:hAnsi="黑体" w:eastAsia="黑体"/>
          <w:i/>
          <w:iCs/>
          <w:color w:val="000000"/>
          <w:lang w:val="en-US" w:eastAsia="zh-CN"/>
        </w:rPr>
        <w:t>用户首页</w:t>
      </w:r>
      <w:r>
        <w:rPr>
          <w:rFonts w:ascii="黑体" w:hAnsi="黑体" w:eastAsia="黑体"/>
          <w:color w:val="000000"/>
        </w:rPr>
        <w:t>模块</w:t>
      </w:r>
    </w:p>
    <w:p>
      <w:pPr>
        <w:pStyle w:val="4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4.2.1</w:t>
      </w:r>
      <w:r>
        <w:rPr>
          <w:rFonts w:hint="eastAsia" w:ascii="黑体" w:hAnsi="黑体" w:eastAsia="黑体"/>
          <w:color w:val="000000"/>
          <w:lang w:val="en-US" w:eastAsia="zh-CN"/>
        </w:rPr>
        <w:t>注册登录</w:t>
      </w:r>
      <w:r>
        <w:rPr>
          <w:rFonts w:ascii="黑体" w:hAnsi="黑体" w:eastAsia="黑体"/>
          <w:color w:val="000000"/>
        </w:rPr>
        <w:t>功能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  <w:r>
        <w:rPr>
          <w:rFonts w:ascii="宋体" w:hAnsi="宋体" w:eastAsia="宋体"/>
          <w:color w:val="000000"/>
          <w:szCs w:val="21"/>
        </w:rPr>
        <w:t>用户</w:t>
      </w:r>
      <w:r>
        <w:rPr>
          <w:rFonts w:hint="eastAsia" w:ascii="宋体" w:hAnsi="宋体" w:eastAsia="宋体"/>
          <w:color w:val="000000"/>
          <w:szCs w:val="21"/>
        </w:rPr>
        <w:t>输入邮箱和密码完成注册登录</w:t>
      </w: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4.2.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  <w:r>
        <w:rPr>
          <w:rFonts w:hint="eastAsia" w:ascii="宋体" w:hAnsi="宋体" w:eastAsia="宋体"/>
          <w:color w:val="000000"/>
          <w:szCs w:val="21"/>
        </w:rPr>
        <w:t>登录： 点击首页右上角菜单中，sign in按钮，如下图：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8180" cy="2839085"/>
            <wp:effectExtent l="0" t="0" r="13970" b="1841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1195" cy="2831465"/>
            <wp:effectExtent l="0" t="0" r="1905" b="6985"/>
            <wp:docPr id="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 w:cs="宋体"/>
          <w:color w:val="333333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z w:val="21"/>
          <w:szCs w:val="21"/>
        </w:rPr>
        <w:t>输入邮箱及密码即可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 w:cs="宋体"/>
          <w:color w:val="333333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z w:val="21"/>
          <w:szCs w:val="21"/>
        </w:rPr>
        <w:t>注册： 点击右边铅笔按钮，页面跳转到注册页面，如下图：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5640" cy="2838450"/>
            <wp:effectExtent l="0" t="0" r="16510" b="0"/>
            <wp:docPr id="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输入邮箱及密码即可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snapToGrid w:val="0"/>
        <w:spacing w:line="360" w:lineRule="auto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4.2.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color w:val="333333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333333"/>
          <w:sz w:val="21"/>
          <w:szCs w:val="21"/>
          <w:lang w:val="en-US" w:eastAsia="zh-CN"/>
        </w:rPr>
        <w:t>同个邮箱不能重复注册</w:t>
      </w:r>
    </w:p>
    <w:p>
      <w:pPr>
        <w:snapToGrid w:val="0"/>
        <w:spacing w:line="360" w:lineRule="auto"/>
        <w:ind w:firstLine="420" w:firstLineChars="200"/>
        <w:rPr>
          <w:rFonts w:hint="default" w:ascii="宋体" w:hAnsi="宋体" w:eastAsia="宋体" w:cs="宋体"/>
          <w:color w:val="333333"/>
          <w:sz w:val="21"/>
          <w:szCs w:val="21"/>
          <w:lang w:val="en-US" w:eastAsia="zh-CN"/>
        </w:rPr>
      </w:pPr>
    </w:p>
    <w:p>
      <w:pPr>
        <w:pStyle w:val="3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4.3</w:t>
      </w:r>
      <w:r>
        <w:rPr>
          <w:rFonts w:hint="eastAsia" w:ascii="Times New Roman" w:hAnsi="Times New Roman" w:eastAsia="Times New Roman"/>
          <w:color w:val="000000"/>
        </w:rPr>
        <w:t xml:space="preserve"> 照片墙</w:t>
      </w:r>
      <w:r>
        <w:rPr>
          <w:rFonts w:ascii="黑体" w:hAnsi="黑体" w:eastAsia="黑体"/>
          <w:color w:val="000000"/>
        </w:rPr>
        <w:t>模块</w:t>
      </w:r>
    </w:p>
    <w:p>
      <w:pPr>
        <w:pStyle w:val="4"/>
        <w:snapToGrid w:val="0"/>
        <w:rPr>
          <w:rFonts w:ascii="微软雅黑" w:hAnsi="微软雅黑" w:eastAsia="微软雅黑"/>
        </w:rPr>
      </w:pPr>
      <w:r>
        <w:rPr>
          <w:rFonts w:ascii="Times New Roman" w:hAnsi="Times New Roman" w:eastAsia="Times New Roman"/>
          <w:color w:val="000000"/>
        </w:rPr>
        <w:t>4.3.1</w:t>
      </w:r>
      <w:r>
        <w:rPr>
          <w:rFonts w:hint="eastAsia" w:ascii="黑体" w:hAnsi="黑体" w:eastAsia="黑体"/>
          <w:color w:val="000000"/>
        </w:rPr>
        <w:t>照片墙</w:t>
      </w:r>
      <w:r>
        <w:rPr>
          <w:rFonts w:ascii="黑体" w:hAnsi="黑体" w:eastAsia="黑体"/>
          <w:color w:val="000000"/>
        </w:rPr>
        <w:t>功能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  <w:r>
        <w:rPr>
          <w:rFonts w:hint="eastAsia" w:ascii="宋体" w:hAnsi="宋体" w:eastAsia="宋体"/>
          <w:color w:val="000000"/>
          <w:szCs w:val="21"/>
        </w:rPr>
        <w:t>用户首页，显示博主照片墙以及分类，博主可以对其进行管理。</w:t>
      </w:r>
    </w:p>
    <w:p>
      <w:pPr>
        <w:snapToGrid w:val="0"/>
        <w:spacing w:line="360" w:lineRule="auto"/>
        <w:ind w:firstLine="420" w:firstLineChars="200"/>
        <w:rPr>
          <w:rFonts w:hint="eastAsia" w:ascii="宋体" w:hAnsi="宋体" w:eastAsia="宋体"/>
          <w:color w:val="000000"/>
          <w:szCs w:val="21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2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/>
          <w:color w:val="000000"/>
          <w:szCs w:val="21"/>
        </w:rPr>
      </w:pPr>
      <w:r>
        <w:rPr>
          <w:rFonts w:hint="eastAsia" w:ascii="宋体" w:hAnsi="宋体" w:eastAsia="宋体"/>
          <w:color w:val="000000"/>
          <w:szCs w:val="21"/>
        </w:rPr>
        <w:t>用户在首页可以看到照片墙缩略图，选择查看更多可以根据分类浏览整个照片墙。</w:t>
      </w:r>
    </w:p>
    <w:p>
      <w:pPr>
        <w:snapToGrid w:val="0"/>
        <w:spacing w:line="360" w:lineRule="auto"/>
      </w:pPr>
      <w:r>
        <w:drawing>
          <wp:inline distT="0" distB="0" distL="114300" distR="114300">
            <wp:extent cx="5755005" cy="2835275"/>
            <wp:effectExtent l="0" t="0" r="17145" b="317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ind w:firstLine="420" w:firstLineChars="0"/>
        <w:rPr>
          <w:rFonts w:hint="eastAsia"/>
        </w:rPr>
      </w:pPr>
      <w:r>
        <w:rPr>
          <w:rFonts w:hint="eastAsia"/>
        </w:rPr>
        <w:t>博主可以上传新的照片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22620" cy="2827020"/>
            <wp:effectExtent l="0" t="0" r="11430" b="11430"/>
            <wp:docPr id="1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ind w:firstLine="420" w:firstLineChars="0"/>
        <w:rPr>
          <w:rFonts w:hint="eastAsia"/>
        </w:rPr>
      </w:pPr>
    </w:p>
    <w:p>
      <w:pPr>
        <w:snapToGrid w:val="0"/>
        <w:spacing w:line="360" w:lineRule="auto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snapToGrid w:val="0"/>
        <w:spacing w:line="360" w:lineRule="auto"/>
        <w:ind w:firstLine="420" w:firstLineChars="0"/>
        <w:rPr>
          <w:rFonts w:ascii="微软雅黑" w:hAnsi="微软雅黑" w:eastAsia="微软雅黑"/>
          <w:color w:val="333333"/>
          <w:sz w:val="22"/>
        </w:rPr>
      </w:pPr>
      <w:r>
        <w:rPr>
          <w:rFonts w:hint="eastAsia" w:ascii="宋体" w:hAnsi="宋体" w:eastAsia="宋体"/>
          <w:color w:val="000000"/>
          <w:szCs w:val="21"/>
        </w:rPr>
        <w:t>博主才能上传照片</w:t>
      </w:r>
    </w:p>
    <w:p>
      <w:pPr>
        <w:snapToGrid w:val="0"/>
        <w:spacing w:line="360" w:lineRule="auto"/>
        <w:ind w:firstLine="440" w:firstLineChars="200"/>
        <w:rPr>
          <w:rFonts w:ascii="微软雅黑" w:hAnsi="微软雅黑" w:eastAsia="微软雅黑"/>
          <w:color w:val="333333"/>
          <w:sz w:val="22"/>
        </w:rPr>
      </w:pPr>
    </w:p>
    <w:p>
      <w:pPr>
        <w:pStyle w:val="3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4.4</w:t>
      </w:r>
      <w:r>
        <w:rPr>
          <w:rFonts w:hint="eastAsia" w:ascii="黑体" w:hAnsi="黑体" w:eastAsia="黑体"/>
          <w:color w:val="000000"/>
          <w:lang w:val="en-US" w:eastAsia="zh-CN"/>
        </w:rPr>
        <w:t>博客</w:t>
      </w:r>
      <w:r>
        <w:rPr>
          <w:rFonts w:ascii="黑体" w:hAnsi="黑体" w:eastAsia="黑体"/>
          <w:color w:val="000000"/>
        </w:rPr>
        <w:t>模块</w:t>
      </w:r>
    </w:p>
    <w:p>
      <w:pPr>
        <w:pStyle w:val="4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4.</w:t>
      </w:r>
      <w:r>
        <w:rPr>
          <w:rFonts w:ascii="Times New Roman" w:hAnsi="Times New Roman" w:eastAsia="Times New Roman"/>
          <w:color w:val="000000"/>
        </w:rPr>
        <w:t>1</w:t>
      </w:r>
      <w:r>
        <w:rPr>
          <w:rFonts w:hint="eastAsia" w:ascii="黑体" w:hAnsi="黑体" w:eastAsia="黑体"/>
          <w:color w:val="000000"/>
          <w:lang w:val="en-US" w:eastAsia="zh-CN"/>
        </w:rPr>
        <w:t>查看博客</w:t>
      </w:r>
      <w:r>
        <w:rPr>
          <w:rFonts w:ascii="黑体" w:hAnsi="黑体" w:eastAsia="黑体"/>
          <w:color w:val="000000"/>
        </w:rPr>
        <w:t>功能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用户可以查看博主文章，对文章发表自己的态度或见解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4.2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1"/>
        </w:numPr>
        <w:snapToGrid w:val="0"/>
        <w:spacing w:line="360" w:lineRule="auto"/>
        <w:ind w:firstLine="420" w:firstLineChars="200"/>
        <w:rPr>
          <w:rFonts w:hint="eastAsia" w:ascii="宋体" w:hAnsi="宋体" w:eastAsia="宋体" w:cs="宋体"/>
          <w:color w:val="333333"/>
          <w:sz w:val="21"/>
          <w:szCs w:val="21"/>
        </w:rPr>
      </w:pPr>
      <w:r>
        <w:rPr>
          <w:rFonts w:hint="eastAsia" w:ascii="宋体" w:hAnsi="宋体" w:eastAsia="宋体" w:cs="宋体"/>
          <w:color w:val="333333"/>
          <w:sz w:val="21"/>
          <w:szCs w:val="21"/>
        </w:rPr>
        <w:t>点击view more查看全部文章，如下图：</w:t>
      </w:r>
    </w:p>
    <w:p>
      <w:pPr>
        <w:numPr>
          <w:numId w:val="0"/>
        </w:numPr>
        <w:snapToGrid w:val="0"/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1990" cy="2741295"/>
            <wp:effectExtent l="0" t="0" r="10160" b="190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napToGrid w:val="0"/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55005" cy="2760345"/>
            <wp:effectExtent l="0" t="0" r="17145" b="190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7550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420" w:firstLineChars="20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文章下方，点击like可点赞，也可发表评论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32475" cy="1275080"/>
            <wp:effectExtent l="0" t="0" r="15875" b="127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79770" cy="2207895"/>
            <wp:effectExtent l="0" t="0" r="11430" b="1905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9770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4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用户登录后才能评论</w:t>
      </w:r>
    </w:p>
    <w:p>
      <w:pPr>
        <w:pStyle w:val="4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4.4</w:t>
      </w:r>
      <w:r>
        <w:rPr>
          <w:rFonts w:hint="eastAsia" w:ascii="黑体" w:hAnsi="黑体" w:eastAsia="黑体"/>
          <w:color w:val="000000"/>
          <w:lang w:val="en-US" w:eastAsia="zh-CN"/>
        </w:rPr>
        <w:t>编写博客</w:t>
      </w:r>
      <w:r>
        <w:rPr>
          <w:rFonts w:ascii="黑体" w:hAnsi="黑体" w:eastAsia="黑体"/>
          <w:color w:val="000000"/>
        </w:rPr>
        <w:t>功能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</w:rPr>
        <w:t>博主可以编写新的博客，可选择博客主题以及其他格式，使用markdown编写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4.5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点击write blog，如下图：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工具栏中有多种可选主题，使用markdown编写，可上传可保存。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8650" cy="2809875"/>
            <wp:effectExtent l="0" t="0" r="6350" b="9525"/>
            <wp:docPr id="1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snapToGrid w:val="0"/>
        <w:spacing w:line="360" w:lineRule="auto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4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6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一、博主才能编写博客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二、使用markdown编写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pStyle w:val="3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4.5</w:t>
      </w:r>
      <w:r>
        <w:rPr>
          <w:rFonts w:hint="eastAsia" w:ascii="黑体" w:hAnsi="黑体" w:eastAsia="黑体"/>
          <w:color w:val="000000"/>
          <w:lang w:val="en-US" w:eastAsia="zh-CN"/>
        </w:rPr>
        <w:t>留言板</w:t>
      </w:r>
      <w:r>
        <w:rPr>
          <w:rFonts w:ascii="黑体" w:hAnsi="黑体" w:eastAsia="黑体"/>
          <w:color w:val="000000"/>
        </w:rPr>
        <w:t>模块</w:t>
      </w:r>
    </w:p>
    <w:p>
      <w:pPr>
        <w:pStyle w:val="4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5.</w:t>
      </w:r>
      <w:r>
        <w:rPr>
          <w:rFonts w:ascii="Times New Roman" w:hAnsi="Times New Roman" w:eastAsia="Times New Roman"/>
          <w:color w:val="000000"/>
        </w:rPr>
        <w:t>1</w:t>
      </w:r>
      <w:r>
        <w:rPr>
          <w:rFonts w:hint="eastAsia" w:ascii="黑体" w:hAnsi="黑体" w:eastAsia="黑体"/>
          <w:color w:val="000000"/>
          <w:lang w:val="en-US" w:eastAsia="zh-CN"/>
        </w:rPr>
        <w:t>查看博客</w:t>
      </w:r>
      <w:r>
        <w:rPr>
          <w:rFonts w:ascii="黑体" w:hAnsi="黑体" w:eastAsia="黑体"/>
          <w:color w:val="000000"/>
        </w:rPr>
        <w:t>功能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用户可以在留言板里与博主进行交流，博主可以管理留言板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5.2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用户留下名字和邮箱就点击send massage即可留言，如下图：</w:t>
      </w:r>
    </w:p>
    <w:p>
      <w:pPr>
        <w:snapToGrid w:val="0"/>
        <w:spacing w:line="360" w:lineRule="auto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99455" cy="2750820"/>
            <wp:effectExtent l="0" t="0" r="10795" b="11430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5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博主才能管理留言板</w:t>
      </w:r>
    </w:p>
    <w:p>
      <w:pPr>
        <w:snapToGrid w:val="0"/>
        <w:spacing w:line="360" w:lineRule="auto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56275" cy="2725420"/>
            <wp:effectExtent l="0" t="0" r="15875" b="17780"/>
            <wp:docPr id="1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6</w:t>
      </w:r>
      <w:r>
        <w:rPr>
          <w:rFonts w:hint="eastAsia" w:ascii="黑体" w:hAnsi="黑体" w:eastAsia="黑体"/>
          <w:color w:val="000000"/>
          <w:lang w:val="en-US" w:eastAsia="zh-CN"/>
        </w:rPr>
        <w:t>关于开发者</w:t>
      </w:r>
      <w:r>
        <w:rPr>
          <w:rFonts w:ascii="黑体" w:hAnsi="黑体" w:eastAsia="黑体"/>
          <w:color w:val="000000"/>
        </w:rPr>
        <w:t>模块</w:t>
      </w:r>
    </w:p>
    <w:p>
      <w:pPr>
        <w:pStyle w:val="4"/>
        <w:snapToGrid w:val="0"/>
        <w:rPr>
          <w:rFonts w:ascii="黑体" w:hAnsi="黑体" w:eastAsia="黑体"/>
          <w:color w:val="000000"/>
        </w:rPr>
      </w:pPr>
      <w:r>
        <w:rPr>
          <w:rFonts w:ascii="Times New Roman" w:hAnsi="Times New Roman" w:eastAsia="Times New Roman"/>
          <w:color w:val="000000"/>
        </w:rPr>
        <w:t>4.</w:t>
      </w:r>
      <w:r>
        <w:rPr>
          <w:rFonts w:hint="eastAsia" w:ascii="Times New Roman" w:hAnsi="Times New Roman" w:eastAsia="宋体"/>
          <w:color w:val="000000"/>
          <w:lang w:val="en-US" w:eastAsia="zh-CN"/>
        </w:rPr>
        <w:t>6.</w:t>
      </w:r>
      <w:r>
        <w:rPr>
          <w:rFonts w:ascii="Times New Roman" w:hAnsi="Times New Roman" w:eastAsia="Times New Roman"/>
          <w:color w:val="000000"/>
        </w:rPr>
        <w:t>1</w:t>
      </w:r>
      <w:r>
        <w:rPr>
          <w:rFonts w:hint="eastAsia" w:ascii="黑体" w:hAnsi="黑体" w:eastAsia="黑体"/>
          <w:color w:val="000000"/>
          <w:lang w:val="en-US" w:eastAsia="zh-CN"/>
        </w:rPr>
        <w:t>查看开发者信息</w:t>
      </w:r>
      <w:r>
        <w:rPr>
          <w:rFonts w:ascii="黑体" w:hAnsi="黑体" w:eastAsia="黑体"/>
          <w:color w:val="000000"/>
        </w:rPr>
        <w:t>功能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用户可以在这里查看开发者信息。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6.2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功能操作描述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在about us栏目下即可看到，如下图：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11215" cy="2894965"/>
            <wp:effectExtent l="0" t="0" r="13335" b="635"/>
            <wp:docPr id="1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</w:p>
    <w:p>
      <w:pPr>
        <w:snapToGrid w:val="0"/>
        <w:spacing w:line="360" w:lineRule="auto"/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4.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6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.</w:t>
      </w:r>
      <w:r>
        <w:rPr>
          <w:rFonts w:hint="eastAsia" w:ascii="Times New Roman" w:hAnsi="Times New Roman" w:eastAsia="宋体"/>
          <w:b/>
          <w:bCs/>
          <w:color w:val="000000"/>
          <w:sz w:val="28"/>
          <w:szCs w:val="28"/>
          <w:lang w:val="en-US" w:eastAsia="zh-CN"/>
        </w:rPr>
        <w:t>3</w:t>
      </w:r>
      <w:r>
        <w:rPr>
          <w:rFonts w:hint="eastAsia" w:ascii="黑体" w:hAnsi="黑体" w:eastAsia="黑体" w:cs="黑体"/>
          <w:b/>
          <w:bCs/>
          <w:color w:val="000000"/>
          <w:sz w:val="28"/>
          <w:szCs w:val="28"/>
          <w:lang w:val="en-US" w:eastAsia="zh-CN"/>
        </w:rPr>
        <w:t>约束和限制</w:t>
      </w:r>
    </w:p>
    <w:p>
      <w:pPr>
        <w:snapToGrid w:val="0"/>
        <w:spacing w:line="360" w:lineRule="auto"/>
        <w:ind w:firstLine="420" w:firstLineChars="0"/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/>
          <w:sz w:val="21"/>
          <w:szCs w:val="21"/>
          <w:lang w:val="en-US" w:eastAsia="zh-CN"/>
        </w:rPr>
        <w:t>无</w:t>
      </w:r>
    </w:p>
    <w:p>
      <w:pPr>
        <w:snapToGrid w:val="0"/>
        <w:spacing w:line="360" w:lineRule="auto"/>
        <w:rPr>
          <w:rFonts w:ascii="微软雅黑" w:hAnsi="微软雅黑" w:eastAsia="微软雅黑"/>
          <w:color w:val="333333"/>
          <w:sz w:val="22"/>
        </w:rPr>
      </w:pPr>
    </w:p>
    <w:p>
      <w:pPr>
        <w:snapToGrid w:val="0"/>
        <w:spacing w:line="360" w:lineRule="auto"/>
        <w:rPr>
          <w:rFonts w:hint="eastAsia" w:ascii="微软雅黑" w:hAnsi="微软雅黑" w:eastAsia="微软雅黑"/>
          <w:color w:val="333333"/>
          <w:sz w:val="22"/>
        </w:rPr>
      </w:pPr>
    </w:p>
    <w:sectPr>
      <w:pgSz w:w="11906" w:h="16838"/>
      <w:pgMar w:top="1361" w:right="1417" w:bottom="1361" w:left="141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libri,sans-serif">
    <w:altName w:val="Calibri"/>
    <w:panose1 w:val="00000000000000000000"/>
    <w:charset w:val="00"/>
    <w:family w:val="roman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D949D2"/>
    <w:multiLevelType w:val="singleLevel"/>
    <w:tmpl w:val="D7D949D2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4698"/>
    <w:rsid w:val="00216EB9"/>
    <w:rsid w:val="002B5C85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0D7719F3"/>
    <w:rsid w:val="105E3B74"/>
    <w:rsid w:val="1C2C4424"/>
    <w:rsid w:val="1CD54CE6"/>
    <w:rsid w:val="1DEC38DC"/>
    <w:rsid w:val="30456175"/>
    <w:rsid w:val="36772279"/>
    <w:rsid w:val="434067C1"/>
    <w:rsid w:val="44652EAE"/>
    <w:rsid w:val="491828BD"/>
    <w:rsid w:val="568D20C3"/>
    <w:rsid w:val="667C1779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line="408" w:lineRule="auto"/>
      <w:jc w:val="left"/>
      <w:outlineLvl w:val="1"/>
    </w:pPr>
    <w:rPr>
      <w:rFonts w:asciiTheme="majorHAnsi" w:hAnsiTheme="majorHAnsi" w:eastAsiaTheme="majorEastAsia" w:cstheme="majorBidi"/>
      <w:b/>
      <w:bCs/>
      <w:color w:val="1A1A1A"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页眉 字符"/>
    <w:basedOn w:val="9"/>
    <w:link w:val="6"/>
    <w:semiHidden/>
    <w:qFormat/>
    <w:uiPriority w:val="99"/>
    <w:rPr>
      <w:sz w:val="18"/>
      <w:szCs w:val="18"/>
    </w:rPr>
  </w:style>
  <w:style w:type="character" w:customStyle="1" w:styleId="11">
    <w:name w:val="页脚 字符"/>
    <w:basedOn w:val="9"/>
    <w:link w:val="5"/>
    <w:semiHidden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ns9="http://schemas.openxmlformats.org/schemaLibrary/2006/main" xmlns:mc="http://schemas.openxmlformats.org/markup-compatibility/2006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6</Pages>
  <Words>157</Words>
  <Characters>895</Characters>
  <Lines>7</Lines>
  <Paragraphs>2</Paragraphs>
  <TotalTime>33</TotalTime>
  <ScaleCrop>false</ScaleCrop>
  <LinksUpToDate>false</LinksUpToDate>
  <CharactersWithSpaces>1050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2017-01-10T09:10:00Z</dcterms:created>
  <dc:creator>Tencent</dc:creator>
  <cp:lastModifiedBy>没有腐朽</cp:lastModifiedBy>
  <dcterms:modified xsi:type="dcterms:W3CDTF">2021-07-08T02:55:45Z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804AA6E8AF40402BB7820B5CC99B7F5D</vt:lpwstr>
  </property>
</Properties>
</file>